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844D0" w14:textId="26C02394" w:rsidR="000F7831" w:rsidRDefault="00895B83">
      <w:pPr>
        <w:rPr>
          <w:rFonts w:ascii="Arial" w:hAnsi="Arial" w:cs="Arial"/>
        </w:rPr>
      </w:pPr>
      <w:r>
        <w:rPr>
          <w:rFonts w:ascii="Arial" w:hAnsi="Arial" w:cs="Arial"/>
        </w:rPr>
        <w:t>No trânsito, cada escolha importa; o respeito à faixa e ao semáforo salva vidas, atitude consciente começa por você.</w:t>
      </w:r>
    </w:p>
    <w:p w14:paraId="3421B9BC" w14:textId="0CDF3A64" w:rsidR="00D70E5B" w:rsidRDefault="00D70E5B">
      <w:pPr>
        <w:rPr>
          <w:rFonts w:ascii="Arial" w:hAnsi="Arial" w:cs="Arial"/>
        </w:rPr>
      </w:pPr>
      <w:bookmarkStart w:id="0" w:name="_GoBack"/>
      <w:bookmarkEnd w:id="0"/>
    </w:p>
    <w:sectPr w:rsidR="00D70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EA"/>
    <w:rsid w:val="000B3EEA"/>
    <w:rsid w:val="000F7831"/>
    <w:rsid w:val="00197900"/>
    <w:rsid w:val="00211BC9"/>
    <w:rsid w:val="00305528"/>
    <w:rsid w:val="00306105"/>
    <w:rsid w:val="00500FAF"/>
    <w:rsid w:val="007622C6"/>
    <w:rsid w:val="007B0393"/>
    <w:rsid w:val="007E0583"/>
    <w:rsid w:val="00895B83"/>
    <w:rsid w:val="008C6C32"/>
    <w:rsid w:val="0091624D"/>
    <w:rsid w:val="009D67B6"/>
    <w:rsid w:val="00B92F07"/>
    <w:rsid w:val="00BC148C"/>
    <w:rsid w:val="00D70E5B"/>
    <w:rsid w:val="00DA0554"/>
    <w:rsid w:val="00DB2038"/>
    <w:rsid w:val="00F318A4"/>
    <w:rsid w:val="00F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5E1"/>
  <w15:chartTrackingRefBased/>
  <w15:docId w15:val="{20F95FC1-6297-4661-BC11-C5326B4C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3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3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3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3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3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3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3E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3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3E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3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3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3E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3E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3E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3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3E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3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ceulider</dc:creator>
  <cp:keywords/>
  <dc:description/>
  <cp:lastModifiedBy>ELAINE REGINA DUTRA LEITE</cp:lastModifiedBy>
  <cp:revision>3</cp:revision>
  <dcterms:created xsi:type="dcterms:W3CDTF">2025-09-03T17:44:00Z</dcterms:created>
  <dcterms:modified xsi:type="dcterms:W3CDTF">2025-09-09T18:45:00Z</dcterms:modified>
</cp:coreProperties>
</file>